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D0B" w:rsidRPr="00FD2F30" w:rsidRDefault="002657D9" w:rsidP="007D3D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08-19</w:t>
      </w:r>
      <w:r w:rsidR="007D3D0B">
        <w:rPr>
          <w:b/>
          <w:sz w:val="28"/>
          <w:szCs w:val="28"/>
        </w:rPr>
        <w:t>/03/2021</w:t>
      </w:r>
      <w:r w:rsidR="007D3D0B" w:rsidRPr="00FD2F30">
        <w:rPr>
          <w:b/>
          <w:sz w:val="28"/>
          <w:szCs w:val="28"/>
        </w:rPr>
        <w:t xml:space="preserve"> MKK </w:t>
      </w:r>
      <w:r w:rsidR="007D3D0B">
        <w:rPr>
          <w:b/>
          <w:sz w:val="28"/>
          <w:szCs w:val="28"/>
        </w:rPr>
        <w:t>Üye Testi</w:t>
      </w:r>
      <w:r w:rsidR="007D3D0B" w:rsidRPr="00FD2F30">
        <w:rPr>
          <w:b/>
          <w:sz w:val="28"/>
          <w:szCs w:val="28"/>
        </w:rPr>
        <w:t xml:space="preserve"> </w:t>
      </w:r>
    </w:p>
    <w:p w:rsidR="00412EE9" w:rsidRDefault="00412EE9" w:rsidP="00412E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İhraççı şirket – Pay </w:t>
      </w:r>
    </w:p>
    <w:p w:rsidR="000C08EF" w:rsidRDefault="000C08EF" w:rsidP="000C08EF"/>
    <w:p w:rsidR="00154D64" w:rsidRDefault="00154D64" w:rsidP="000C08EF">
      <w:r>
        <w:rPr>
          <w:b/>
          <w:sz w:val="28"/>
          <w:szCs w:val="28"/>
        </w:rPr>
        <w:t xml:space="preserve">MKS Uygulamalara İlişkin Bilgilendirme Notu ve </w:t>
      </w:r>
      <w:r w:rsidR="005E214D">
        <w:rPr>
          <w:b/>
          <w:sz w:val="28"/>
          <w:szCs w:val="28"/>
        </w:rPr>
        <w:t xml:space="preserve">Test </w:t>
      </w:r>
      <w:r>
        <w:rPr>
          <w:b/>
          <w:sz w:val="28"/>
          <w:szCs w:val="28"/>
        </w:rPr>
        <w:t>Sonuç Formu</w:t>
      </w:r>
    </w:p>
    <w:p w:rsidR="00154D64" w:rsidRDefault="00154D64" w:rsidP="000C08EF"/>
    <w:p w:rsidR="002F4123" w:rsidRPr="00FD2F30" w:rsidRDefault="00B10753" w:rsidP="002F4123">
      <w:r>
        <w:t>Teste</w:t>
      </w:r>
      <w:r w:rsidR="002F4123" w:rsidRPr="00FD2F30">
        <w:t xml:space="preserve"> katılan kurum</w:t>
      </w:r>
      <w:r w:rsidR="002F4123" w:rsidRPr="00FD2F30">
        <w:tab/>
      </w:r>
      <w:r w:rsidR="002F4123" w:rsidRPr="00FD2F30">
        <w:tab/>
      </w:r>
      <w:r w:rsidR="002F4123" w:rsidRPr="00FD2F30">
        <w:tab/>
        <w:t xml:space="preserve">: </w:t>
      </w:r>
    </w:p>
    <w:p w:rsidR="002F4123" w:rsidRPr="00FD2F30" w:rsidRDefault="002F4123" w:rsidP="002F4123"/>
    <w:p w:rsidR="002F4123" w:rsidRDefault="00B10753" w:rsidP="002F4123">
      <w:r>
        <w:t>Teste</w:t>
      </w:r>
      <w:r w:rsidR="002F4123" w:rsidRPr="00FD2F30">
        <w:t xml:space="preserve"> katılan kullanıcılar Ad/Soyad</w:t>
      </w:r>
      <w:r w:rsidR="002F4123" w:rsidRPr="00FD2F30">
        <w:tab/>
        <w:t>:</w:t>
      </w:r>
    </w:p>
    <w:p w:rsidR="00003416" w:rsidRDefault="00003416" w:rsidP="00154D64"/>
    <w:p w:rsidR="00154D64" w:rsidRDefault="00154D64" w:rsidP="000C08EF"/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2122"/>
        <w:gridCol w:w="3260"/>
        <w:gridCol w:w="1394"/>
        <w:gridCol w:w="2286"/>
      </w:tblGrid>
      <w:tr w:rsidR="000C08EF" w:rsidTr="006A3DE7">
        <w:tc>
          <w:tcPr>
            <w:tcW w:w="2122" w:type="dxa"/>
          </w:tcPr>
          <w:p w:rsidR="000C08EF" w:rsidRPr="00545B54" w:rsidRDefault="000C08EF" w:rsidP="00330A32">
            <w:pPr>
              <w:jc w:val="center"/>
              <w:rPr>
                <w:b/>
              </w:rPr>
            </w:pPr>
            <w:r w:rsidRPr="00545B54">
              <w:rPr>
                <w:b/>
              </w:rPr>
              <w:t>Uygulama</w:t>
            </w:r>
          </w:p>
        </w:tc>
        <w:tc>
          <w:tcPr>
            <w:tcW w:w="3260" w:type="dxa"/>
          </w:tcPr>
          <w:p w:rsidR="000C08EF" w:rsidRPr="00545B54" w:rsidRDefault="000C08EF" w:rsidP="00330A32">
            <w:pPr>
              <w:jc w:val="center"/>
              <w:rPr>
                <w:b/>
              </w:rPr>
            </w:pPr>
            <w:r>
              <w:rPr>
                <w:b/>
              </w:rPr>
              <w:t>Detay</w:t>
            </w:r>
          </w:p>
        </w:tc>
        <w:tc>
          <w:tcPr>
            <w:tcW w:w="1394" w:type="dxa"/>
          </w:tcPr>
          <w:p w:rsidR="000C08EF" w:rsidRPr="00DD2B49" w:rsidRDefault="000C08EF" w:rsidP="00330A32">
            <w:pPr>
              <w:jc w:val="center"/>
              <w:rPr>
                <w:b/>
                <w:highlight w:val="yellow"/>
              </w:rPr>
            </w:pPr>
            <w:r w:rsidRPr="00F10122">
              <w:rPr>
                <w:b/>
              </w:rPr>
              <w:t>Test Sonucu</w:t>
            </w:r>
          </w:p>
        </w:tc>
        <w:tc>
          <w:tcPr>
            <w:tcW w:w="2286" w:type="dxa"/>
          </w:tcPr>
          <w:p w:rsidR="000C08EF" w:rsidRPr="00DD2B49" w:rsidRDefault="000C08EF" w:rsidP="00330A32">
            <w:pPr>
              <w:jc w:val="center"/>
              <w:rPr>
                <w:b/>
                <w:highlight w:val="yellow"/>
              </w:rPr>
            </w:pPr>
            <w:r w:rsidRPr="00F10122">
              <w:rPr>
                <w:b/>
              </w:rPr>
              <w:t>Açıklama</w:t>
            </w:r>
          </w:p>
        </w:tc>
      </w:tr>
      <w:tr w:rsidR="000C08EF" w:rsidTr="006A3DE7">
        <w:tc>
          <w:tcPr>
            <w:tcW w:w="2122" w:type="dxa"/>
          </w:tcPr>
          <w:p w:rsidR="00F10122" w:rsidRDefault="00F10122" w:rsidP="00330A32"/>
          <w:p w:rsidR="000C08EF" w:rsidRPr="004021F0" w:rsidRDefault="000C08EF" w:rsidP="00330A32">
            <w:r w:rsidRPr="00412EE9">
              <w:t>Menkul Kıymet Teslim – Kaydileştirme</w:t>
            </w:r>
          </w:p>
        </w:tc>
        <w:tc>
          <w:tcPr>
            <w:tcW w:w="3260" w:type="dxa"/>
          </w:tcPr>
          <w:p w:rsidR="00F10122" w:rsidRDefault="00F10122" w:rsidP="00330A32">
            <w:pPr>
              <w:tabs>
                <w:tab w:val="left" w:pos="1715"/>
              </w:tabs>
            </w:pPr>
          </w:p>
          <w:p w:rsidR="00357D3A" w:rsidRDefault="00357D3A" w:rsidP="00330A32">
            <w:pPr>
              <w:tabs>
                <w:tab w:val="left" w:pos="1715"/>
              </w:tabs>
            </w:pPr>
            <w:r>
              <w:t xml:space="preserve">Belirlenen üyeye bildirilen kıymet ve detayda </w:t>
            </w:r>
            <w:r w:rsidR="00D11234">
              <w:t>senet</w:t>
            </w:r>
            <w:r w:rsidR="00410058">
              <w:t xml:space="preserve"> teslim kaydı oluşturulması sağlanacaktır.</w:t>
            </w:r>
          </w:p>
          <w:p w:rsidR="00761216" w:rsidRPr="004021F0" w:rsidRDefault="00761216" w:rsidP="00330A32">
            <w:pPr>
              <w:tabs>
                <w:tab w:val="left" w:pos="1715"/>
              </w:tabs>
            </w:pPr>
          </w:p>
        </w:tc>
        <w:tc>
          <w:tcPr>
            <w:tcW w:w="1394" w:type="dxa"/>
          </w:tcPr>
          <w:p w:rsidR="00761216" w:rsidRDefault="00761216" w:rsidP="00330A32">
            <w:pPr>
              <w:jc w:val="both"/>
              <w:rPr>
                <w:color w:val="A6A6A6" w:themeColor="background1" w:themeShade="A6"/>
              </w:rPr>
            </w:pPr>
          </w:p>
          <w:p w:rsidR="000C08EF" w:rsidRPr="004021F0" w:rsidRDefault="000C08EF" w:rsidP="00330A32">
            <w:pPr>
              <w:jc w:val="both"/>
              <w:rPr>
                <w:color w:val="A6A6A6" w:themeColor="background1" w:themeShade="A6"/>
              </w:rPr>
            </w:pPr>
            <w:r w:rsidRPr="004021F0">
              <w:rPr>
                <w:color w:val="A6A6A6" w:themeColor="background1" w:themeShade="A6"/>
              </w:rPr>
              <w:t xml:space="preserve">Başarılı </w:t>
            </w:r>
          </w:p>
          <w:p w:rsidR="000C08EF" w:rsidRPr="004021F0" w:rsidRDefault="000C08EF" w:rsidP="00330A32">
            <w:pPr>
              <w:jc w:val="both"/>
              <w:rPr>
                <w:color w:val="A6A6A6" w:themeColor="background1" w:themeShade="A6"/>
              </w:rPr>
            </w:pPr>
            <w:r w:rsidRPr="004021F0">
              <w:rPr>
                <w:color w:val="A6A6A6" w:themeColor="background1" w:themeShade="A6"/>
              </w:rPr>
              <w:t>veya</w:t>
            </w:r>
          </w:p>
          <w:p w:rsidR="000C08EF" w:rsidRPr="004021F0" w:rsidRDefault="000C08EF" w:rsidP="00330A32">
            <w:pPr>
              <w:jc w:val="both"/>
              <w:rPr>
                <w:color w:val="A6A6A6" w:themeColor="background1" w:themeShade="A6"/>
              </w:rPr>
            </w:pPr>
            <w:r w:rsidRPr="004021F0">
              <w:rPr>
                <w:color w:val="A6A6A6" w:themeColor="background1" w:themeShade="A6"/>
              </w:rPr>
              <w:t>Başarısız</w:t>
            </w:r>
          </w:p>
          <w:p w:rsidR="000C08EF" w:rsidRPr="004021F0" w:rsidRDefault="000C08EF" w:rsidP="00330A32">
            <w:pPr>
              <w:jc w:val="both"/>
              <w:rPr>
                <w:color w:val="A6A6A6" w:themeColor="background1" w:themeShade="A6"/>
              </w:rPr>
            </w:pPr>
            <w:r w:rsidRPr="004021F0">
              <w:rPr>
                <w:color w:val="A6A6A6" w:themeColor="background1" w:themeShade="A6"/>
              </w:rPr>
              <w:t>veya</w:t>
            </w:r>
          </w:p>
          <w:p w:rsidR="000C08EF" w:rsidRPr="004021F0" w:rsidRDefault="000C08EF" w:rsidP="00330A32">
            <w:pPr>
              <w:jc w:val="both"/>
              <w:rPr>
                <w:color w:val="A6A6A6" w:themeColor="background1" w:themeShade="A6"/>
              </w:rPr>
            </w:pPr>
            <w:r w:rsidRPr="004021F0">
              <w:rPr>
                <w:color w:val="A6A6A6" w:themeColor="background1" w:themeShade="A6"/>
              </w:rPr>
              <w:t>Yapılmadı</w:t>
            </w:r>
          </w:p>
          <w:p w:rsidR="000C08EF" w:rsidRPr="004021F0" w:rsidRDefault="000C08EF" w:rsidP="00330A32">
            <w:pPr>
              <w:jc w:val="both"/>
            </w:pPr>
          </w:p>
        </w:tc>
        <w:tc>
          <w:tcPr>
            <w:tcW w:w="2286" w:type="dxa"/>
          </w:tcPr>
          <w:p w:rsidR="000C08EF" w:rsidRPr="000C77B3" w:rsidRDefault="000C08EF" w:rsidP="00330A32">
            <w:pPr>
              <w:jc w:val="both"/>
              <w:rPr>
                <w:highlight w:val="yellow"/>
              </w:rPr>
            </w:pPr>
          </w:p>
        </w:tc>
      </w:tr>
      <w:tr w:rsidR="000C08EF" w:rsidTr="006A3DE7">
        <w:trPr>
          <w:trHeight w:val="688"/>
        </w:trPr>
        <w:tc>
          <w:tcPr>
            <w:tcW w:w="2122" w:type="dxa"/>
          </w:tcPr>
          <w:p w:rsidR="00F10122" w:rsidRDefault="00F10122" w:rsidP="00330A32"/>
          <w:p w:rsidR="000C08EF" w:rsidRDefault="000C08EF" w:rsidP="00330A32">
            <w:r w:rsidRPr="00412EE9">
              <w:t>Menkul Kıymet Teslim – Yatırımcı Tazmin Merkezi</w:t>
            </w:r>
          </w:p>
        </w:tc>
        <w:tc>
          <w:tcPr>
            <w:tcW w:w="3260" w:type="dxa"/>
          </w:tcPr>
          <w:p w:rsidR="00357D3A" w:rsidRDefault="00357D3A" w:rsidP="000C08EF">
            <w:pPr>
              <w:jc w:val="both"/>
            </w:pPr>
          </w:p>
          <w:p w:rsidR="00357D3A" w:rsidRPr="00412EE9" w:rsidRDefault="00357D3A" w:rsidP="00357D3A">
            <w:pPr>
              <w:jc w:val="both"/>
            </w:pPr>
            <w:r>
              <w:t xml:space="preserve">Belirlenen üyeye bildirilen kıymet ve detayda </w:t>
            </w:r>
            <w:r w:rsidR="00D11234">
              <w:t>senet</w:t>
            </w:r>
            <w:r>
              <w:t xml:space="preserve"> teslim kaydı oluşturması </w:t>
            </w:r>
            <w:r w:rsidR="00410058">
              <w:t>sağlanacaktır</w:t>
            </w:r>
            <w:r>
              <w:t>.</w:t>
            </w:r>
          </w:p>
          <w:p w:rsidR="000C08EF" w:rsidRDefault="000C08EF" w:rsidP="00330A32">
            <w:pPr>
              <w:jc w:val="both"/>
            </w:pPr>
            <w:r>
              <w:t xml:space="preserve"> </w:t>
            </w:r>
          </w:p>
        </w:tc>
        <w:tc>
          <w:tcPr>
            <w:tcW w:w="1394" w:type="dxa"/>
          </w:tcPr>
          <w:p w:rsidR="000C08EF" w:rsidRDefault="000C08EF" w:rsidP="00330A32"/>
        </w:tc>
        <w:tc>
          <w:tcPr>
            <w:tcW w:w="2286" w:type="dxa"/>
          </w:tcPr>
          <w:p w:rsidR="000C08EF" w:rsidRDefault="000C08EF" w:rsidP="00330A32"/>
        </w:tc>
      </w:tr>
      <w:tr w:rsidR="000C08EF" w:rsidTr="006A3DE7">
        <w:trPr>
          <w:trHeight w:val="688"/>
        </w:trPr>
        <w:tc>
          <w:tcPr>
            <w:tcW w:w="2122" w:type="dxa"/>
          </w:tcPr>
          <w:p w:rsidR="00F10122" w:rsidRDefault="00F10122" w:rsidP="000C08EF"/>
          <w:p w:rsidR="000C08EF" w:rsidRPr="00412EE9" w:rsidRDefault="000C08EF" w:rsidP="000C08EF">
            <w:r w:rsidRPr="00412EE9">
              <w:t xml:space="preserve">Kaydi </w:t>
            </w:r>
            <w:r w:rsidR="002B2B4A">
              <w:t xml:space="preserve">Pay </w:t>
            </w:r>
            <w:r w:rsidRPr="00412EE9">
              <w:t>aktarım</w:t>
            </w:r>
          </w:p>
        </w:tc>
        <w:tc>
          <w:tcPr>
            <w:tcW w:w="3260" w:type="dxa"/>
          </w:tcPr>
          <w:p w:rsidR="00F10122" w:rsidRDefault="00F10122" w:rsidP="000C08EF">
            <w:pPr>
              <w:jc w:val="both"/>
            </w:pPr>
          </w:p>
          <w:p w:rsidR="000C08EF" w:rsidRDefault="00FA4766" w:rsidP="00FA4766">
            <w:pPr>
              <w:jc w:val="both"/>
            </w:pPr>
            <w:r>
              <w:t xml:space="preserve">Belirlenen üyedeki </w:t>
            </w:r>
            <w:r w:rsidRPr="00412EE9">
              <w:t>bilinmeye</w:t>
            </w:r>
            <w:r>
              <w:t>n</w:t>
            </w:r>
            <w:r w:rsidRPr="00412EE9">
              <w:t xml:space="preserve"> ortak hesabından </w:t>
            </w:r>
            <w:r>
              <w:t xml:space="preserve">yatırımcı hesaplarına </w:t>
            </w:r>
            <w:r w:rsidR="00140336">
              <w:t xml:space="preserve">kaydi pay aktarımı </w:t>
            </w:r>
            <w:r>
              <w:t>gerçekleştirilmelidir.</w:t>
            </w:r>
            <w:r w:rsidR="00F80F60">
              <w:t xml:space="preserve"> </w:t>
            </w:r>
          </w:p>
          <w:p w:rsidR="00FA4766" w:rsidRPr="00412EE9" w:rsidRDefault="00FA4766" w:rsidP="00FA4766">
            <w:pPr>
              <w:jc w:val="both"/>
            </w:pPr>
          </w:p>
        </w:tc>
        <w:tc>
          <w:tcPr>
            <w:tcW w:w="1394" w:type="dxa"/>
          </w:tcPr>
          <w:p w:rsidR="000C08EF" w:rsidRDefault="000C08EF" w:rsidP="000C08EF"/>
        </w:tc>
        <w:tc>
          <w:tcPr>
            <w:tcW w:w="2286" w:type="dxa"/>
          </w:tcPr>
          <w:p w:rsidR="000C08EF" w:rsidRDefault="000C08EF" w:rsidP="000C08EF"/>
        </w:tc>
      </w:tr>
      <w:tr w:rsidR="0093563E" w:rsidTr="006A3DE7">
        <w:trPr>
          <w:trHeight w:val="688"/>
        </w:trPr>
        <w:tc>
          <w:tcPr>
            <w:tcW w:w="2122" w:type="dxa"/>
          </w:tcPr>
          <w:p w:rsidR="0093563E" w:rsidRDefault="0093563E" w:rsidP="0093563E"/>
          <w:p w:rsidR="0093563E" w:rsidRDefault="0093563E" w:rsidP="0093563E">
            <w:r>
              <w:t>Genel Kurul</w:t>
            </w:r>
          </w:p>
        </w:tc>
        <w:tc>
          <w:tcPr>
            <w:tcW w:w="3260" w:type="dxa"/>
          </w:tcPr>
          <w:p w:rsidR="0044133A" w:rsidRDefault="0044133A" w:rsidP="0093563E"/>
          <w:p w:rsidR="0093563E" w:rsidRDefault="0093563E" w:rsidP="0093563E">
            <w:r>
              <w:t xml:space="preserve">Belirlenen üyede Genel Kurul tanımı </w:t>
            </w:r>
            <w:r w:rsidR="00552032">
              <w:t xml:space="preserve">yapılması </w:t>
            </w:r>
            <w:r w:rsidR="00410058">
              <w:t>sağlanacaktır</w:t>
            </w:r>
            <w:r>
              <w:t>.</w:t>
            </w:r>
            <w:r w:rsidR="005C4890">
              <w:t xml:space="preserve"> RP070 Genel Kurul Raporundan izlenebilecektir.</w:t>
            </w:r>
          </w:p>
          <w:p w:rsidR="0093563E" w:rsidRDefault="0093563E" w:rsidP="007E433E"/>
        </w:tc>
        <w:tc>
          <w:tcPr>
            <w:tcW w:w="1394" w:type="dxa"/>
          </w:tcPr>
          <w:p w:rsidR="0093563E" w:rsidRDefault="0093563E" w:rsidP="0093563E"/>
        </w:tc>
        <w:tc>
          <w:tcPr>
            <w:tcW w:w="2286" w:type="dxa"/>
          </w:tcPr>
          <w:p w:rsidR="0093563E" w:rsidRDefault="0093563E" w:rsidP="0093563E"/>
        </w:tc>
      </w:tr>
      <w:tr w:rsidR="00032EC3" w:rsidTr="006A3DE7">
        <w:trPr>
          <w:trHeight w:val="688"/>
        </w:trPr>
        <w:tc>
          <w:tcPr>
            <w:tcW w:w="2122" w:type="dxa"/>
          </w:tcPr>
          <w:p w:rsidR="007B440B" w:rsidRDefault="007B440B" w:rsidP="0093563E"/>
          <w:p w:rsidR="00C106A4" w:rsidRDefault="00C106A4" w:rsidP="00C106A4">
            <w:r>
              <w:t>İhraç İşlemleri</w:t>
            </w:r>
          </w:p>
          <w:p w:rsidR="00032EC3" w:rsidRDefault="00032EC3" w:rsidP="00B36639"/>
        </w:tc>
        <w:tc>
          <w:tcPr>
            <w:tcW w:w="3260" w:type="dxa"/>
          </w:tcPr>
          <w:p w:rsidR="0044133A" w:rsidRDefault="0044133A" w:rsidP="00032EC3"/>
          <w:p w:rsidR="0044133A" w:rsidRDefault="00032EC3" w:rsidP="00597829">
            <w:r>
              <w:t xml:space="preserve">Belirlenen üyede Tahsisli Sermaye Artırım işlemi yapılması </w:t>
            </w:r>
            <w:r w:rsidR="00FA4766">
              <w:t xml:space="preserve">sağlanarak </w:t>
            </w:r>
            <w:r w:rsidR="00B36639">
              <w:t xml:space="preserve">belirlenen </w:t>
            </w:r>
            <w:r>
              <w:t xml:space="preserve">yatırım kuruluşunun “Halka Arz” sınıflı hesabına aktarım </w:t>
            </w:r>
            <w:r w:rsidR="00FA4766">
              <w:t>yapılmalıdır</w:t>
            </w:r>
            <w:r>
              <w:t>.</w:t>
            </w:r>
            <w:r w:rsidR="00597829">
              <w:t xml:space="preserve"> </w:t>
            </w:r>
          </w:p>
          <w:p w:rsidR="00597829" w:rsidRDefault="00597829" w:rsidP="00597829"/>
        </w:tc>
        <w:tc>
          <w:tcPr>
            <w:tcW w:w="1394" w:type="dxa"/>
          </w:tcPr>
          <w:p w:rsidR="00032EC3" w:rsidRDefault="00032EC3" w:rsidP="0093563E"/>
        </w:tc>
        <w:tc>
          <w:tcPr>
            <w:tcW w:w="2286" w:type="dxa"/>
          </w:tcPr>
          <w:p w:rsidR="00032EC3" w:rsidRDefault="00032EC3" w:rsidP="0093563E"/>
        </w:tc>
      </w:tr>
      <w:tr w:rsidR="0093563E" w:rsidTr="006A3DE7">
        <w:trPr>
          <w:trHeight w:val="688"/>
        </w:trPr>
        <w:tc>
          <w:tcPr>
            <w:tcW w:w="2122" w:type="dxa"/>
          </w:tcPr>
          <w:p w:rsidR="0093563E" w:rsidRDefault="0093563E" w:rsidP="0093563E"/>
          <w:p w:rsidR="0093563E" w:rsidRDefault="0093563E" w:rsidP="0093563E">
            <w:r>
              <w:t>Hak Kullanım</w:t>
            </w:r>
          </w:p>
        </w:tc>
        <w:tc>
          <w:tcPr>
            <w:tcW w:w="3260" w:type="dxa"/>
          </w:tcPr>
          <w:p w:rsidR="0044133A" w:rsidRDefault="0044133A" w:rsidP="0093563E"/>
          <w:p w:rsidR="0093563E" w:rsidRDefault="0093563E" w:rsidP="007E433E">
            <w:r>
              <w:t>Belirlenen</w:t>
            </w:r>
            <w:r w:rsidR="00552032">
              <w:t xml:space="preserve"> üyede </w:t>
            </w:r>
            <w:r>
              <w:t xml:space="preserve"> </w:t>
            </w:r>
            <w:r w:rsidR="00B83B4F">
              <w:t xml:space="preserve">hak kullanım işlem bilgilerine ait </w:t>
            </w:r>
            <w:r w:rsidR="00552032">
              <w:t xml:space="preserve">kaydının </w:t>
            </w:r>
            <w:r w:rsidR="00552032">
              <w:lastRenderedPageBreak/>
              <w:t xml:space="preserve">MKS üzerinden “Güncelleme”  işlemi </w:t>
            </w:r>
            <w:r w:rsidR="00B83B4F">
              <w:t>gerçekleştirilmelidir.</w:t>
            </w:r>
            <w:r w:rsidR="00705319">
              <w:t xml:space="preserve"> </w:t>
            </w:r>
          </w:p>
        </w:tc>
        <w:tc>
          <w:tcPr>
            <w:tcW w:w="1394" w:type="dxa"/>
          </w:tcPr>
          <w:p w:rsidR="0093563E" w:rsidRDefault="0093563E" w:rsidP="0093563E"/>
        </w:tc>
        <w:tc>
          <w:tcPr>
            <w:tcW w:w="2286" w:type="dxa"/>
          </w:tcPr>
          <w:p w:rsidR="0093563E" w:rsidRDefault="0093563E" w:rsidP="0093563E"/>
        </w:tc>
      </w:tr>
      <w:tr w:rsidR="00DC5062" w:rsidTr="006A3DE7">
        <w:trPr>
          <w:trHeight w:val="688"/>
        </w:trPr>
        <w:tc>
          <w:tcPr>
            <w:tcW w:w="2122" w:type="dxa"/>
          </w:tcPr>
          <w:p w:rsidR="00DC5062" w:rsidRDefault="00DC5062" w:rsidP="00DC5062"/>
          <w:p w:rsidR="00DC5062" w:rsidRDefault="00DC5062" w:rsidP="00DC5062">
            <w:r>
              <w:t>Hak Kullanım</w:t>
            </w:r>
          </w:p>
        </w:tc>
        <w:tc>
          <w:tcPr>
            <w:tcW w:w="3260" w:type="dxa"/>
          </w:tcPr>
          <w:p w:rsidR="0044133A" w:rsidRDefault="0044133A" w:rsidP="00552032"/>
          <w:p w:rsidR="00552032" w:rsidRDefault="00DC5062" w:rsidP="00552032">
            <w:r>
              <w:t xml:space="preserve">Belirlenen üyede Nakit Ödemesiz Bedelli </w:t>
            </w:r>
            <w:r w:rsidR="00552032">
              <w:t xml:space="preserve">Hak </w:t>
            </w:r>
            <w:r>
              <w:t xml:space="preserve">Kullanım işlemi </w:t>
            </w:r>
            <w:r w:rsidR="009E3A61">
              <w:t>yapılmalıdır</w:t>
            </w:r>
            <w:r w:rsidR="00410058">
              <w:t>.</w:t>
            </w:r>
          </w:p>
          <w:p w:rsidR="00DC5062" w:rsidRDefault="00DC5062" w:rsidP="00DC5062"/>
          <w:p w:rsidR="00DC5062" w:rsidRDefault="00DC5062" w:rsidP="00DC5062"/>
        </w:tc>
        <w:tc>
          <w:tcPr>
            <w:tcW w:w="1394" w:type="dxa"/>
          </w:tcPr>
          <w:p w:rsidR="00DC5062" w:rsidRDefault="00DC5062" w:rsidP="00DC5062"/>
        </w:tc>
        <w:tc>
          <w:tcPr>
            <w:tcW w:w="2286" w:type="dxa"/>
          </w:tcPr>
          <w:p w:rsidR="00DC5062" w:rsidRDefault="00DC5062" w:rsidP="00DC5062"/>
        </w:tc>
      </w:tr>
      <w:tr w:rsidR="00552032" w:rsidTr="006A3DE7">
        <w:trPr>
          <w:trHeight w:val="688"/>
        </w:trPr>
        <w:tc>
          <w:tcPr>
            <w:tcW w:w="2122" w:type="dxa"/>
          </w:tcPr>
          <w:p w:rsidR="00552032" w:rsidRDefault="00552032" w:rsidP="00552032"/>
          <w:p w:rsidR="00552032" w:rsidRDefault="00552032" w:rsidP="00552032">
            <w:r>
              <w:t>Hak Kullanım</w:t>
            </w:r>
          </w:p>
        </w:tc>
        <w:tc>
          <w:tcPr>
            <w:tcW w:w="3260" w:type="dxa"/>
          </w:tcPr>
          <w:p w:rsidR="007E433E" w:rsidRDefault="007E433E" w:rsidP="00552032"/>
          <w:p w:rsidR="00552032" w:rsidRDefault="00552032" w:rsidP="00552032">
            <w:r>
              <w:t xml:space="preserve">Belirlenen üyede temettü işleminde bir ortağa ait temettü tutarının “Ödenmedi” durumuna getirilmesi </w:t>
            </w:r>
            <w:r w:rsidR="00B83B4F">
              <w:t>sağlanmalıdır</w:t>
            </w:r>
            <w:r>
              <w:t>.</w:t>
            </w:r>
          </w:p>
          <w:p w:rsidR="00552032" w:rsidRDefault="00552032" w:rsidP="00552032"/>
        </w:tc>
        <w:tc>
          <w:tcPr>
            <w:tcW w:w="1394" w:type="dxa"/>
          </w:tcPr>
          <w:p w:rsidR="00552032" w:rsidRDefault="00552032" w:rsidP="00552032"/>
        </w:tc>
        <w:tc>
          <w:tcPr>
            <w:tcW w:w="2286" w:type="dxa"/>
          </w:tcPr>
          <w:p w:rsidR="00552032" w:rsidRDefault="00552032" w:rsidP="00552032"/>
        </w:tc>
      </w:tr>
      <w:tr w:rsidR="00410058" w:rsidTr="006A3DE7">
        <w:trPr>
          <w:trHeight w:val="688"/>
        </w:trPr>
        <w:tc>
          <w:tcPr>
            <w:tcW w:w="2122" w:type="dxa"/>
          </w:tcPr>
          <w:p w:rsidR="007B440B" w:rsidRDefault="007B440B" w:rsidP="00552032"/>
          <w:p w:rsidR="00410058" w:rsidRDefault="00410058" w:rsidP="00552032">
            <w:r>
              <w:t>Hesap Açım/Hesaptan Bağımsız Hesap Açım</w:t>
            </w:r>
          </w:p>
          <w:p w:rsidR="007B440B" w:rsidRDefault="007B440B" w:rsidP="00552032"/>
        </w:tc>
        <w:tc>
          <w:tcPr>
            <w:tcW w:w="3260" w:type="dxa"/>
          </w:tcPr>
          <w:p w:rsidR="007B440B" w:rsidRDefault="007B440B" w:rsidP="00410058">
            <w:pPr>
              <w:jc w:val="both"/>
            </w:pPr>
          </w:p>
          <w:p w:rsidR="00410058" w:rsidRPr="00AA296C" w:rsidRDefault="00410058" w:rsidP="00410058">
            <w:pPr>
              <w:jc w:val="both"/>
            </w:pPr>
            <w:r w:rsidRPr="00AA296C">
              <w:t xml:space="preserve">Hesap açılarak kimlik bildirimi yapılması beklenmektedir. </w:t>
            </w:r>
            <w:r w:rsidRPr="004B2806">
              <w:t xml:space="preserve">Mernis, Maliye bağlantısı olacaktır. </w:t>
            </w:r>
          </w:p>
          <w:p w:rsidR="00410058" w:rsidRDefault="00410058" w:rsidP="00552032"/>
        </w:tc>
        <w:tc>
          <w:tcPr>
            <w:tcW w:w="1394" w:type="dxa"/>
          </w:tcPr>
          <w:p w:rsidR="00410058" w:rsidRDefault="00410058" w:rsidP="00552032"/>
        </w:tc>
        <w:tc>
          <w:tcPr>
            <w:tcW w:w="2286" w:type="dxa"/>
          </w:tcPr>
          <w:p w:rsidR="00410058" w:rsidRDefault="00410058" w:rsidP="00552032"/>
        </w:tc>
      </w:tr>
      <w:tr w:rsidR="00410058" w:rsidTr="006A3DE7">
        <w:trPr>
          <w:trHeight w:val="688"/>
        </w:trPr>
        <w:tc>
          <w:tcPr>
            <w:tcW w:w="2122" w:type="dxa"/>
          </w:tcPr>
          <w:p w:rsidR="00410058" w:rsidRDefault="00410058" w:rsidP="00410058"/>
          <w:p w:rsidR="00410058" w:rsidRDefault="00410058" w:rsidP="00410058">
            <w:r>
              <w:t>İçsel Bilgiye Erişenler Bildirimi</w:t>
            </w:r>
          </w:p>
          <w:p w:rsidR="00410058" w:rsidRDefault="00410058" w:rsidP="00410058"/>
        </w:tc>
        <w:tc>
          <w:tcPr>
            <w:tcW w:w="3260" w:type="dxa"/>
          </w:tcPr>
          <w:p w:rsidR="00410058" w:rsidRDefault="00410058" w:rsidP="00552032"/>
          <w:p w:rsidR="00410058" w:rsidRDefault="00410058" w:rsidP="00552032">
            <w:r>
              <w:t>İçsel Bilgiye Erişenler Bildirimi ve güncelleme işlemi  yapılabilecektir.</w:t>
            </w:r>
          </w:p>
        </w:tc>
        <w:tc>
          <w:tcPr>
            <w:tcW w:w="1394" w:type="dxa"/>
          </w:tcPr>
          <w:p w:rsidR="00410058" w:rsidRDefault="00410058" w:rsidP="00552032"/>
        </w:tc>
        <w:tc>
          <w:tcPr>
            <w:tcW w:w="2286" w:type="dxa"/>
          </w:tcPr>
          <w:p w:rsidR="00410058" w:rsidRDefault="00410058" w:rsidP="00552032"/>
        </w:tc>
      </w:tr>
      <w:tr w:rsidR="00410058" w:rsidTr="006A3DE7">
        <w:trPr>
          <w:trHeight w:val="688"/>
        </w:trPr>
        <w:tc>
          <w:tcPr>
            <w:tcW w:w="2122" w:type="dxa"/>
          </w:tcPr>
          <w:p w:rsidR="00410058" w:rsidRDefault="00410058" w:rsidP="00552032"/>
          <w:p w:rsidR="00410058" w:rsidRDefault="00410058" w:rsidP="00552032">
            <w:r>
              <w:t>Fiili Dolaşımda Olmayan Ortak Bildirimi</w:t>
            </w:r>
          </w:p>
          <w:p w:rsidR="00410058" w:rsidRDefault="00410058" w:rsidP="00552032"/>
        </w:tc>
        <w:tc>
          <w:tcPr>
            <w:tcW w:w="3260" w:type="dxa"/>
          </w:tcPr>
          <w:p w:rsidR="00410058" w:rsidRDefault="00410058" w:rsidP="00552032"/>
          <w:p w:rsidR="00410058" w:rsidRDefault="00410058" w:rsidP="00552032">
            <w:r>
              <w:t>Fiili Dolaşımda Olmayan Ortak  Bildirimi ve güncelleme işlemi  yapılabilecektir.</w:t>
            </w:r>
          </w:p>
        </w:tc>
        <w:tc>
          <w:tcPr>
            <w:tcW w:w="1394" w:type="dxa"/>
          </w:tcPr>
          <w:p w:rsidR="00410058" w:rsidRDefault="00410058" w:rsidP="00552032"/>
        </w:tc>
        <w:tc>
          <w:tcPr>
            <w:tcW w:w="2286" w:type="dxa"/>
          </w:tcPr>
          <w:p w:rsidR="00410058" w:rsidRDefault="00410058" w:rsidP="00552032"/>
        </w:tc>
      </w:tr>
      <w:tr w:rsidR="00410058" w:rsidTr="006A3DE7">
        <w:trPr>
          <w:trHeight w:val="688"/>
        </w:trPr>
        <w:tc>
          <w:tcPr>
            <w:tcW w:w="2122" w:type="dxa"/>
          </w:tcPr>
          <w:p w:rsidR="00410058" w:rsidRDefault="00410058" w:rsidP="00552032"/>
          <w:p w:rsidR="00410058" w:rsidRDefault="00410058" w:rsidP="00552032">
            <w:r>
              <w:t>Oy Hakkı Bildirimi</w:t>
            </w:r>
          </w:p>
        </w:tc>
        <w:tc>
          <w:tcPr>
            <w:tcW w:w="3260" w:type="dxa"/>
          </w:tcPr>
          <w:p w:rsidR="00410058" w:rsidRDefault="00410058" w:rsidP="00552032"/>
          <w:p w:rsidR="00410058" w:rsidRDefault="00410058" w:rsidP="00552032">
            <w:r>
              <w:t>Oy Hakkı bilgisi güncelleme işlemi yapılabilecektir.</w:t>
            </w:r>
          </w:p>
          <w:p w:rsidR="00410058" w:rsidRDefault="00410058" w:rsidP="00552032"/>
        </w:tc>
        <w:tc>
          <w:tcPr>
            <w:tcW w:w="1394" w:type="dxa"/>
          </w:tcPr>
          <w:p w:rsidR="00410058" w:rsidRDefault="00410058" w:rsidP="00552032"/>
        </w:tc>
        <w:tc>
          <w:tcPr>
            <w:tcW w:w="2286" w:type="dxa"/>
          </w:tcPr>
          <w:p w:rsidR="00410058" w:rsidRDefault="00410058" w:rsidP="00552032"/>
        </w:tc>
      </w:tr>
      <w:tr w:rsidR="00552032" w:rsidTr="006A3DE7">
        <w:trPr>
          <w:trHeight w:val="688"/>
        </w:trPr>
        <w:tc>
          <w:tcPr>
            <w:tcW w:w="2122" w:type="dxa"/>
          </w:tcPr>
          <w:p w:rsidR="00552032" w:rsidRDefault="00552032" w:rsidP="00552032"/>
          <w:p w:rsidR="00552032" w:rsidRPr="00412EE9" w:rsidRDefault="00552032" w:rsidP="00552032">
            <w:r>
              <w:t>Raporlar</w:t>
            </w:r>
          </w:p>
        </w:tc>
        <w:tc>
          <w:tcPr>
            <w:tcW w:w="3260" w:type="dxa"/>
          </w:tcPr>
          <w:p w:rsidR="00552032" w:rsidRDefault="00552032" w:rsidP="00552032">
            <w:r>
              <w:t>MKK ortamına bağlı iken gerçekleştirilen işlemlerin raporlanması sağlanmalıdır. İşlem ve bakiye kontrolleri yapılmalıdır.</w:t>
            </w:r>
          </w:p>
          <w:p w:rsidR="00552032" w:rsidRPr="00412EE9" w:rsidRDefault="00552032" w:rsidP="00552032">
            <w:pPr>
              <w:jc w:val="both"/>
            </w:pPr>
          </w:p>
        </w:tc>
        <w:tc>
          <w:tcPr>
            <w:tcW w:w="1394" w:type="dxa"/>
          </w:tcPr>
          <w:p w:rsidR="00552032" w:rsidRDefault="00552032" w:rsidP="00552032"/>
        </w:tc>
        <w:tc>
          <w:tcPr>
            <w:tcW w:w="2286" w:type="dxa"/>
          </w:tcPr>
          <w:p w:rsidR="00552032" w:rsidRDefault="00552032" w:rsidP="00552032"/>
          <w:p w:rsidR="00552032" w:rsidRDefault="00552032" w:rsidP="00552032"/>
          <w:p w:rsidR="00552032" w:rsidRDefault="00552032" w:rsidP="00552032"/>
          <w:p w:rsidR="00552032" w:rsidRDefault="00552032" w:rsidP="00552032"/>
          <w:p w:rsidR="00552032" w:rsidRDefault="00552032" w:rsidP="00552032"/>
          <w:p w:rsidR="00552032" w:rsidRDefault="00552032" w:rsidP="00552032"/>
        </w:tc>
      </w:tr>
      <w:tr w:rsidR="009B3F76" w:rsidTr="00CC13EC">
        <w:trPr>
          <w:trHeight w:val="688"/>
        </w:trPr>
        <w:tc>
          <w:tcPr>
            <w:tcW w:w="2122" w:type="dxa"/>
          </w:tcPr>
          <w:p w:rsidR="009B3F76" w:rsidRDefault="009B3F76" w:rsidP="00552032">
            <w:r w:rsidRPr="00F10122">
              <w:t xml:space="preserve">Görüş ve </w:t>
            </w:r>
            <w:proofErr w:type="gramStart"/>
            <w:r w:rsidRPr="00F10122">
              <w:t>önerileriniz :</w:t>
            </w:r>
            <w:proofErr w:type="gramEnd"/>
            <w:r>
              <w:t xml:space="preserve"> </w:t>
            </w:r>
          </w:p>
          <w:p w:rsidR="009B3F76" w:rsidRDefault="009B3F76" w:rsidP="00552032"/>
          <w:p w:rsidR="009B3F76" w:rsidRDefault="009B3F76" w:rsidP="00552032"/>
          <w:p w:rsidR="009B3F76" w:rsidRDefault="009B3F76" w:rsidP="00552032"/>
          <w:p w:rsidR="009B3F76" w:rsidRDefault="009B3F76" w:rsidP="00552032"/>
        </w:tc>
        <w:tc>
          <w:tcPr>
            <w:tcW w:w="6940" w:type="dxa"/>
            <w:gridSpan w:val="3"/>
          </w:tcPr>
          <w:p w:rsidR="009B3F76" w:rsidRDefault="009B3F76" w:rsidP="00552032"/>
          <w:p w:rsidR="009B3F76" w:rsidRDefault="009B3F76" w:rsidP="00552032"/>
          <w:p w:rsidR="009B3F76" w:rsidRDefault="009B3F76" w:rsidP="00552032"/>
          <w:p w:rsidR="009B3F76" w:rsidRDefault="009B3F76" w:rsidP="00552032"/>
          <w:p w:rsidR="009B3F76" w:rsidRDefault="009B3F76" w:rsidP="00552032"/>
          <w:p w:rsidR="009B3F76" w:rsidRDefault="009B3F76" w:rsidP="00552032"/>
          <w:p w:rsidR="009B3F76" w:rsidRDefault="009B3F76" w:rsidP="00552032"/>
          <w:p w:rsidR="009B3F76" w:rsidRDefault="009B3F76" w:rsidP="00552032">
            <w:bookmarkStart w:id="0" w:name="_GoBack"/>
            <w:bookmarkEnd w:id="0"/>
          </w:p>
        </w:tc>
      </w:tr>
    </w:tbl>
    <w:p w:rsidR="000C08EF" w:rsidRDefault="000C08EF" w:rsidP="00761216"/>
    <w:p w:rsidR="009D3355" w:rsidRDefault="009D3355" w:rsidP="00761216"/>
    <w:sectPr w:rsidR="009D3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CA0"/>
    <w:rsid w:val="00003416"/>
    <w:rsid w:val="0001001E"/>
    <w:rsid w:val="0001090F"/>
    <w:rsid w:val="00032EC3"/>
    <w:rsid w:val="00070600"/>
    <w:rsid w:val="000C08EF"/>
    <w:rsid w:val="00140336"/>
    <w:rsid w:val="00154881"/>
    <w:rsid w:val="00154D64"/>
    <w:rsid w:val="0015628B"/>
    <w:rsid w:val="0016233C"/>
    <w:rsid w:val="001A768B"/>
    <w:rsid w:val="001D6D70"/>
    <w:rsid w:val="002125E2"/>
    <w:rsid w:val="002657D9"/>
    <w:rsid w:val="002732EC"/>
    <w:rsid w:val="002A1787"/>
    <w:rsid w:val="002B2B4A"/>
    <w:rsid w:val="002F3038"/>
    <w:rsid w:val="002F4123"/>
    <w:rsid w:val="00357D3A"/>
    <w:rsid w:val="003A3E65"/>
    <w:rsid w:val="003E3350"/>
    <w:rsid w:val="003F7BA3"/>
    <w:rsid w:val="00410058"/>
    <w:rsid w:val="00412EE9"/>
    <w:rsid w:val="0044133A"/>
    <w:rsid w:val="00496122"/>
    <w:rsid w:val="004C353C"/>
    <w:rsid w:val="004E2C63"/>
    <w:rsid w:val="004F75B5"/>
    <w:rsid w:val="00552032"/>
    <w:rsid w:val="00593D03"/>
    <w:rsid w:val="00597829"/>
    <w:rsid w:val="005B3D04"/>
    <w:rsid w:val="005C4890"/>
    <w:rsid w:val="005E214D"/>
    <w:rsid w:val="00653FAC"/>
    <w:rsid w:val="006A3DE7"/>
    <w:rsid w:val="006D4ACD"/>
    <w:rsid w:val="00705319"/>
    <w:rsid w:val="007507EA"/>
    <w:rsid w:val="00761216"/>
    <w:rsid w:val="007B440B"/>
    <w:rsid w:val="007B6944"/>
    <w:rsid w:val="007D3D0B"/>
    <w:rsid w:val="007E433E"/>
    <w:rsid w:val="007F3984"/>
    <w:rsid w:val="008A2BDF"/>
    <w:rsid w:val="008B5E4C"/>
    <w:rsid w:val="008E175B"/>
    <w:rsid w:val="0093563E"/>
    <w:rsid w:val="009B3F76"/>
    <w:rsid w:val="009D3355"/>
    <w:rsid w:val="009E3A61"/>
    <w:rsid w:val="00A57602"/>
    <w:rsid w:val="00AE047E"/>
    <w:rsid w:val="00B10753"/>
    <w:rsid w:val="00B34CA0"/>
    <w:rsid w:val="00B36639"/>
    <w:rsid w:val="00B83B4F"/>
    <w:rsid w:val="00B85A28"/>
    <w:rsid w:val="00BA0732"/>
    <w:rsid w:val="00BB3328"/>
    <w:rsid w:val="00BF41B7"/>
    <w:rsid w:val="00C106A4"/>
    <w:rsid w:val="00C17399"/>
    <w:rsid w:val="00C53C17"/>
    <w:rsid w:val="00CE1CD6"/>
    <w:rsid w:val="00CE43C5"/>
    <w:rsid w:val="00D11234"/>
    <w:rsid w:val="00D300B6"/>
    <w:rsid w:val="00D8078D"/>
    <w:rsid w:val="00D95A9C"/>
    <w:rsid w:val="00DB0D4D"/>
    <w:rsid w:val="00DC5062"/>
    <w:rsid w:val="00E0266D"/>
    <w:rsid w:val="00E35537"/>
    <w:rsid w:val="00EF4261"/>
    <w:rsid w:val="00F00010"/>
    <w:rsid w:val="00F10122"/>
    <w:rsid w:val="00F13DD8"/>
    <w:rsid w:val="00F665D9"/>
    <w:rsid w:val="00F80F60"/>
    <w:rsid w:val="00FA4766"/>
    <w:rsid w:val="00FC5796"/>
    <w:rsid w:val="00FE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94885"/>
  <w15:docId w15:val="{960E49C7-4AA0-4FC7-9309-6CED44F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34C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34CA0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59"/>
    <w:rsid w:val="000C0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6233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33C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DC0246A00E25B439212BEE2AA4139FF" ma:contentTypeVersion="1" ma:contentTypeDescription="Yeni belge oluşturun." ma:contentTypeScope="" ma:versionID="b23d29d2d9585f843037fa19b2afa4a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4fe289ee47d198ddf544cd0dfca7c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EBDDA1D-2BC7-48DD-92A8-A8C1FB04FB85}"/>
</file>

<file path=customXml/itemProps2.xml><?xml version="1.0" encoding="utf-8"?>
<ds:datastoreItem xmlns:ds="http://schemas.openxmlformats.org/officeDocument/2006/customXml" ds:itemID="{9CD738F2-9C14-4D77-AE0C-E38CA93812EB}"/>
</file>

<file path=customXml/itemProps3.xml><?xml version="1.0" encoding="utf-8"?>
<ds:datastoreItem xmlns:ds="http://schemas.openxmlformats.org/officeDocument/2006/customXml" ds:itemID="{5FA61E06-6F2D-4CD2-82D1-1791323EFD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1696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MKK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Ummu Gulsum Soysal</dc:creator>
  <cp:lastModifiedBy>Başak Kapu Bayrak</cp:lastModifiedBy>
  <cp:revision>4</cp:revision>
  <cp:lastPrinted>2021-03-02T14:24:00Z</cp:lastPrinted>
  <dcterms:created xsi:type="dcterms:W3CDTF">2021-03-01T13:49:00Z</dcterms:created>
  <dcterms:modified xsi:type="dcterms:W3CDTF">2021-03-02T14:24:00Z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0x0101004DC0246A00E25B439212BEE2AA4139FF</vt:lpwstr>
  </property>
</Properties>
</file>