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99" w:rsidRPr="00881EB6" w:rsidRDefault="00235499" w:rsidP="0023549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TTE23D1BC8t00"/>
          <w:b/>
          <w:sz w:val="20"/>
          <w:szCs w:val="20"/>
        </w:rPr>
      </w:pPr>
      <w:r w:rsidRPr="00881EB6">
        <w:rPr>
          <w:rFonts w:ascii="Verdana" w:hAnsi="Verdana" w:cs="TTE23D1BC8t00"/>
          <w:b/>
          <w:sz w:val="20"/>
          <w:szCs w:val="20"/>
        </w:rPr>
        <w:t xml:space="preserve">Tarih : </w:t>
      </w:r>
      <w:proofErr w:type="gramStart"/>
      <w:r w:rsidRPr="00881EB6">
        <w:rPr>
          <w:rFonts w:ascii="Verdana" w:hAnsi="Verdana" w:cs="TTE23D1BC8t00"/>
          <w:b/>
          <w:sz w:val="20"/>
          <w:szCs w:val="20"/>
        </w:rPr>
        <w:t>……</w:t>
      </w:r>
      <w:proofErr w:type="gramEnd"/>
      <w:r w:rsidRPr="00881EB6">
        <w:rPr>
          <w:rFonts w:ascii="Verdana" w:hAnsi="Verdana" w:cs="TTE23D1BC8t00"/>
          <w:b/>
          <w:sz w:val="20"/>
          <w:szCs w:val="20"/>
        </w:rPr>
        <w:t>/……../20</w:t>
      </w:r>
      <w:r w:rsidR="006B04EC" w:rsidRPr="00881EB6">
        <w:rPr>
          <w:rFonts w:ascii="Verdana" w:hAnsi="Verdana" w:cs="TTE23D1BC8t00"/>
          <w:b/>
          <w:sz w:val="20"/>
          <w:szCs w:val="20"/>
        </w:rPr>
        <w:t>20</w:t>
      </w:r>
    </w:p>
    <w:p w:rsidR="00CD7623" w:rsidRPr="00881EB6" w:rsidRDefault="00CD7623" w:rsidP="0023549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TTE23D1BC8t00"/>
          <w:b/>
          <w:sz w:val="20"/>
          <w:szCs w:val="20"/>
        </w:rPr>
      </w:pPr>
    </w:p>
    <w:p w:rsidR="00235499" w:rsidRPr="00881EB6" w:rsidRDefault="00235499" w:rsidP="00235499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235499" w:rsidRPr="00881EB6" w:rsidRDefault="00235499" w:rsidP="00235499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235499" w:rsidRPr="00881EB6" w:rsidRDefault="00235499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>MERKEZİ KAYIT KURULUSU A.</w:t>
      </w:r>
      <w:r w:rsidR="00D31791" w:rsidRPr="00881EB6">
        <w:rPr>
          <w:rFonts w:ascii="Verdana" w:hAnsi="Verdana" w:cs="TTE23D16E8t00"/>
          <w:b/>
          <w:sz w:val="20"/>
          <w:szCs w:val="20"/>
        </w:rPr>
        <w:t>Ş</w:t>
      </w:r>
      <w:r w:rsidRPr="00881EB6">
        <w:rPr>
          <w:rFonts w:ascii="Verdana" w:hAnsi="Verdana" w:cs="TTE23D16E8t00"/>
          <w:b/>
          <w:sz w:val="20"/>
          <w:szCs w:val="20"/>
        </w:rPr>
        <w:t>.</w:t>
      </w:r>
    </w:p>
    <w:p w:rsidR="00235499" w:rsidRPr="00881EB6" w:rsidRDefault="00235499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 xml:space="preserve">ELEKTRONİK GENEL KURUL SİSTEMİ </w:t>
      </w:r>
      <w:r w:rsidR="00244036" w:rsidRPr="00881EB6">
        <w:rPr>
          <w:rFonts w:ascii="Verdana" w:hAnsi="Verdana" w:cs="TTE23D16E8t00"/>
          <w:b/>
          <w:sz w:val="20"/>
          <w:szCs w:val="20"/>
        </w:rPr>
        <w:t xml:space="preserve">(EGKS) </w:t>
      </w:r>
      <w:r w:rsidRPr="00881EB6">
        <w:rPr>
          <w:rFonts w:ascii="Verdana" w:hAnsi="Verdana" w:cs="TTE23D16E8t00"/>
          <w:b/>
          <w:sz w:val="20"/>
          <w:szCs w:val="20"/>
        </w:rPr>
        <w:t>BA</w:t>
      </w:r>
      <w:r w:rsidR="00D31791" w:rsidRPr="00881EB6">
        <w:rPr>
          <w:rFonts w:ascii="Verdana" w:hAnsi="Verdana" w:cs="TTE23D16E8t00"/>
          <w:b/>
          <w:sz w:val="20"/>
          <w:szCs w:val="20"/>
        </w:rPr>
        <w:t>Ş</w:t>
      </w:r>
      <w:r w:rsidRPr="00881EB6">
        <w:rPr>
          <w:rFonts w:ascii="Verdana" w:hAnsi="Verdana" w:cs="TTE23D16E8t00"/>
          <w:b/>
          <w:sz w:val="20"/>
          <w:szCs w:val="20"/>
        </w:rPr>
        <w:t>VURU FORMU</w:t>
      </w:r>
    </w:p>
    <w:p w:rsidR="00F36B8F" w:rsidRPr="00881EB6" w:rsidRDefault="00F36B8F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ab/>
      </w:r>
    </w:p>
    <w:p w:rsidR="006B04EC" w:rsidRPr="00881EB6" w:rsidRDefault="006B04EC" w:rsidP="00F36B8F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Verdana" w:hAnsi="Verdana" w:cs="TTE23D16E8t00"/>
          <w:sz w:val="20"/>
          <w:szCs w:val="20"/>
        </w:rPr>
      </w:pPr>
      <w:r w:rsidRPr="00881EB6">
        <w:rPr>
          <w:rFonts w:ascii="Verdana" w:hAnsi="Verdana" w:cs="TTE23D16E8t00"/>
          <w:sz w:val="20"/>
          <w:szCs w:val="20"/>
        </w:rPr>
        <w:t xml:space="preserve">Şirketimizin </w:t>
      </w:r>
      <w:proofErr w:type="gramStart"/>
      <w:r w:rsidRPr="00881EB6">
        <w:rPr>
          <w:rFonts w:ascii="Verdana" w:hAnsi="Verdana" w:cs="TTE23D16E8t00"/>
          <w:sz w:val="20"/>
          <w:szCs w:val="20"/>
        </w:rPr>
        <w:t>……</w:t>
      </w:r>
      <w:r w:rsidR="00881EB6" w:rsidRPr="00881EB6">
        <w:rPr>
          <w:rFonts w:ascii="Verdana" w:hAnsi="Verdana" w:cs="TTE23D16E8t00"/>
          <w:sz w:val="20"/>
          <w:szCs w:val="20"/>
        </w:rPr>
        <w:t>…</w:t>
      </w:r>
      <w:proofErr w:type="gramEnd"/>
      <w:r w:rsidRPr="00881EB6">
        <w:rPr>
          <w:rFonts w:ascii="Verdana" w:hAnsi="Verdana" w:cs="TTE23D16E8t00"/>
          <w:sz w:val="20"/>
          <w:szCs w:val="20"/>
        </w:rPr>
        <w:t xml:space="preserve">tarihinde yapacağı genel kurul toplantısında </w:t>
      </w:r>
      <w:r w:rsidR="00F36B8F" w:rsidRPr="00881EB6">
        <w:rPr>
          <w:rFonts w:ascii="Verdana" w:hAnsi="Verdana" w:cs="TTE23D16E8t00"/>
          <w:sz w:val="20"/>
          <w:szCs w:val="20"/>
        </w:rPr>
        <w:t>E</w:t>
      </w:r>
      <w:r w:rsidRPr="00881EB6">
        <w:rPr>
          <w:rFonts w:ascii="Verdana" w:hAnsi="Verdana" w:cs="TTE23D16E8t00"/>
          <w:sz w:val="20"/>
          <w:szCs w:val="20"/>
        </w:rPr>
        <w:t>lektronik Genel Kurul Sistemi</w:t>
      </w:r>
      <w:r w:rsidR="00F36B8F" w:rsidRPr="00881EB6">
        <w:rPr>
          <w:rFonts w:ascii="Verdana" w:hAnsi="Verdana" w:cs="TTE23D16E8t00"/>
          <w:sz w:val="20"/>
          <w:szCs w:val="20"/>
        </w:rPr>
        <w:t xml:space="preserve"> (EGKS) </w:t>
      </w:r>
      <w:r w:rsidRPr="00881EB6">
        <w:rPr>
          <w:rFonts w:ascii="Verdana" w:hAnsi="Verdana" w:cs="TTE23D16E8t00"/>
          <w:sz w:val="20"/>
          <w:szCs w:val="20"/>
        </w:rPr>
        <w:t xml:space="preserve">kullanılacaktır. </w:t>
      </w:r>
    </w:p>
    <w:p w:rsidR="00F36B8F" w:rsidRPr="00881EB6" w:rsidRDefault="006B04EC" w:rsidP="00F36B8F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Verdana" w:hAnsi="Verdana" w:cs="TTE23D16E8t00"/>
          <w:sz w:val="20"/>
          <w:szCs w:val="20"/>
        </w:rPr>
      </w:pPr>
      <w:proofErr w:type="gramStart"/>
      <w:r w:rsidRPr="00881EB6">
        <w:rPr>
          <w:rFonts w:ascii="Verdana" w:hAnsi="Verdana" w:cs="TTE23D16E8t00"/>
          <w:sz w:val="20"/>
          <w:szCs w:val="20"/>
        </w:rPr>
        <w:t>e</w:t>
      </w:r>
      <w:proofErr w:type="gramEnd"/>
      <w:r w:rsidRPr="00881EB6">
        <w:rPr>
          <w:rFonts w:ascii="Verdana" w:hAnsi="Verdana" w:cs="TTE23D16E8t00"/>
          <w:sz w:val="20"/>
          <w:szCs w:val="20"/>
        </w:rPr>
        <w:t>-</w:t>
      </w:r>
      <w:proofErr w:type="spellStart"/>
      <w:r w:rsidRPr="00881EB6">
        <w:rPr>
          <w:rFonts w:ascii="Verdana" w:hAnsi="Verdana" w:cs="TTE23D16E8t00"/>
          <w:sz w:val="20"/>
          <w:szCs w:val="20"/>
        </w:rPr>
        <w:t>GKS’nin</w:t>
      </w:r>
      <w:proofErr w:type="spellEnd"/>
      <w:r w:rsidRPr="00881EB6">
        <w:rPr>
          <w:rFonts w:ascii="Verdana" w:hAnsi="Verdana" w:cs="TTE23D16E8t00"/>
          <w:sz w:val="20"/>
          <w:szCs w:val="20"/>
        </w:rPr>
        <w:t xml:space="preserve"> şirketimiz erişimine açılmasını, ekli pay sahipleri listesinin sisteme Kuruluşunuzca tanımlanmasını talep eder, </w:t>
      </w:r>
      <w:r w:rsidR="0018094D" w:rsidRPr="00881EB6">
        <w:rPr>
          <w:rFonts w:ascii="Verdana" w:hAnsi="Verdana" w:cs="TTE23D16E8t00"/>
          <w:sz w:val="20"/>
          <w:szCs w:val="20"/>
        </w:rPr>
        <w:t xml:space="preserve">sistemde </w:t>
      </w:r>
      <w:r w:rsidR="00E32864" w:rsidRPr="00881EB6">
        <w:rPr>
          <w:rFonts w:ascii="Verdana" w:hAnsi="Verdana" w:cs="TTE23D16E8t00"/>
          <w:sz w:val="20"/>
          <w:szCs w:val="20"/>
        </w:rPr>
        <w:t xml:space="preserve">Şirketimizi temsilen </w:t>
      </w:r>
      <w:r w:rsidR="00F36B8F" w:rsidRPr="00881EB6">
        <w:rPr>
          <w:rFonts w:ascii="Verdana" w:hAnsi="Verdana" w:cs="TTE23D16E8t00"/>
          <w:sz w:val="20"/>
          <w:szCs w:val="20"/>
        </w:rPr>
        <w:t xml:space="preserve">yapılacak işlemlerin sorumluluğunun tarafımıza ait olduğunu beyan ederiz. </w:t>
      </w: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  <w:t>ŞİRKET UNVANI</w:t>
      </w: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  <w:t xml:space="preserve">  KAŞE/İMZA</w:t>
      </w:r>
    </w:p>
    <w:p w:rsidR="00F36B8F" w:rsidRPr="00881EB6" w:rsidRDefault="0082344E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  <w:r w:rsidRPr="00881EB6">
        <w:rPr>
          <w:rFonts w:ascii="Verdana" w:hAnsi="Verdana" w:cs="TTE23D16E8t00"/>
          <w:b/>
          <w:sz w:val="20"/>
          <w:szCs w:val="20"/>
        </w:rPr>
        <w:tab/>
      </w: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881EB6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235499" w:rsidRPr="00881EB6" w:rsidRDefault="00881EB6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  <w:u w:val="single"/>
        </w:rPr>
      </w:pPr>
      <w:r w:rsidRPr="00881EB6">
        <w:rPr>
          <w:rFonts w:ascii="Verdana" w:hAnsi="Verdana" w:cs="TTE23D16E8t00"/>
          <w:b/>
          <w:sz w:val="20"/>
          <w:szCs w:val="20"/>
          <w:u w:val="single"/>
        </w:rPr>
        <w:t xml:space="preserve">ŞİRKETİMİZ e- </w:t>
      </w:r>
      <w:r w:rsidR="00F36B8F" w:rsidRPr="00881EB6">
        <w:rPr>
          <w:rFonts w:ascii="Verdana" w:hAnsi="Verdana" w:cs="TTE23D16E8t00"/>
          <w:b/>
          <w:sz w:val="20"/>
          <w:szCs w:val="20"/>
          <w:u w:val="single"/>
        </w:rPr>
        <w:t>GKS BİLGİLERİ</w:t>
      </w:r>
    </w:p>
    <w:p w:rsidR="006360B5" w:rsidRPr="00881EB6" w:rsidRDefault="006360B5" w:rsidP="006360B5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ascii="Verdana" w:hAnsi="Verdana" w:cs="TTE23D16E8t00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297"/>
        <w:gridCol w:w="5048"/>
      </w:tblGrid>
      <w:tr w:rsidR="006360B5" w:rsidRPr="00881EB6" w:rsidTr="006360B5">
        <w:tc>
          <w:tcPr>
            <w:tcW w:w="3794" w:type="dxa"/>
          </w:tcPr>
          <w:p w:rsidR="006360B5" w:rsidRPr="00881EB6" w:rsidRDefault="00881EB6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proofErr w:type="gramStart"/>
            <w:r w:rsidRPr="00881EB6">
              <w:rPr>
                <w:rFonts w:ascii="Verdana" w:hAnsi="Verdana" w:cs="TTE23D16E8t00"/>
                <w:sz w:val="20"/>
                <w:szCs w:val="20"/>
              </w:rPr>
              <w:t>e</w:t>
            </w:r>
            <w:proofErr w:type="gramEnd"/>
            <w:r w:rsidRPr="00881EB6">
              <w:rPr>
                <w:rFonts w:ascii="Verdana" w:hAnsi="Verdana" w:cs="TTE23D16E8t00"/>
                <w:sz w:val="20"/>
                <w:szCs w:val="20"/>
              </w:rPr>
              <w:t>-</w:t>
            </w:r>
            <w:r w:rsidR="006360B5" w:rsidRPr="00881EB6">
              <w:rPr>
                <w:rFonts w:ascii="Verdana" w:hAnsi="Verdana" w:cs="TTE23D16E8t00"/>
                <w:sz w:val="20"/>
                <w:szCs w:val="20"/>
              </w:rPr>
              <w:t>GKS bildirimlerinin gönderilmesini istediğimiz e-posta adresimiz</w:t>
            </w:r>
          </w:p>
        </w:tc>
        <w:tc>
          <w:tcPr>
            <w:tcW w:w="283" w:type="dxa"/>
          </w:tcPr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E81339" w:rsidRPr="00881EB6" w:rsidRDefault="00E81339" w:rsidP="00E81339">
            <w:pPr>
              <w:spacing w:after="120" w:line="360" w:lineRule="auto"/>
              <w:jc w:val="both"/>
              <w:rPr>
                <w:rFonts w:ascii="Verdana" w:hAnsi="Verdana" w:cs="TTE23D16E8t00"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sz w:val="20"/>
                <w:szCs w:val="20"/>
              </w:rPr>
              <w:t>(Belirli bir kimsenin e-posta adresi yerine grup e-posta adresi olması faydalı görülmektedir. (Örnek:egk@mkk.com.tr gibi)</w:t>
            </w:r>
          </w:p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</w:p>
        </w:tc>
      </w:tr>
      <w:tr w:rsidR="006360B5" w:rsidRPr="00881EB6" w:rsidTr="005777C3">
        <w:trPr>
          <w:trHeight w:val="486"/>
        </w:trPr>
        <w:tc>
          <w:tcPr>
            <w:tcW w:w="3794" w:type="dxa"/>
          </w:tcPr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sz w:val="20"/>
                <w:szCs w:val="20"/>
              </w:rPr>
              <w:t>Genel kurul işlemleriyle ilgili aranabilecek telefon numaramız</w:t>
            </w:r>
          </w:p>
        </w:tc>
        <w:tc>
          <w:tcPr>
            <w:tcW w:w="283" w:type="dxa"/>
          </w:tcPr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</w:p>
        </w:tc>
      </w:tr>
      <w:tr w:rsidR="006360B5" w:rsidRPr="00881EB6" w:rsidTr="005777C3">
        <w:trPr>
          <w:trHeight w:val="486"/>
        </w:trPr>
        <w:tc>
          <w:tcPr>
            <w:tcW w:w="3794" w:type="dxa"/>
          </w:tcPr>
          <w:p w:rsidR="006360B5" w:rsidRPr="00881EB6" w:rsidRDefault="00881EB6" w:rsidP="000A4BBA">
            <w:pPr>
              <w:autoSpaceDE w:val="0"/>
              <w:autoSpaceDN w:val="0"/>
              <w:adjustRightInd w:val="0"/>
              <w:rPr>
                <w:rFonts w:ascii="Verdana" w:hAnsi="Verdana" w:cs="TTE23D16E8t00"/>
                <w:sz w:val="20"/>
                <w:szCs w:val="20"/>
              </w:rPr>
            </w:pPr>
            <w:proofErr w:type="gramStart"/>
            <w:r w:rsidRPr="00881EB6">
              <w:rPr>
                <w:rFonts w:ascii="Verdana" w:hAnsi="Verdana" w:cs="TTE23D16E8t00"/>
                <w:sz w:val="20"/>
                <w:szCs w:val="20"/>
              </w:rPr>
              <w:t>e</w:t>
            </w:r>
            <w:proofErr w:type="gramEnd"/>
            <w:r w:rsidRPr="00881EB6">
              <w:rPr>
                <w:rFonts w:ascii="Verdana" w:hAnsi="Verdana" w:cs="TTE23D16E8t00"/>
                <w:sz w:val="20"/>
                <w:szCs w:val="20"/>
              </w:rPr>
              <w:t>-</w:t>
            </w:r>
            <w:proofErr w:type="spellStart"/>
            <w:r w:rsidR="000A4BBA" w:rsidRPr="00881EB6">
              <w:rPr>
                <w:rFonts w:ascii="Verdana" w:hAnsi="Verdana" w:cs="TTE23D16E8t00"/>
                <w:sz w:val="20"/>
                <w:szCs w:val="20"/>
              </w:rPr>
              <w:t>GKS’de</w:t>
            </w:r>
            <w:proofErr w:type="spellEnd"/>
            <w:r w:rsidR="006360B5" w:rsidRPr="00881EB6">
              <w:rPr>
                <w:rFonts w:ascii="Verdana" w:hAnsi="Verdana" w:cs="TTE23D16E8t00"/>
                <w:sz w:val="20"/>
                <w:szCs w:val="20"/>
              </w:rPr>
              <w:t xml:space="preserve"> işlemleri</w:t>
            </w:r>
            <w:r w:rsidR="000A4BBA" w:rsidRPr="00881EB6">
              <w:rPr>
                <w:rFonts w:ascii="Verdana" w:hAnsi="Verdana" w:cs="TTE23D16E8t00"/>
                <w:sz w:val="20"/>
                <w:szCs w:val="20"/>
              </w:rPr>
              <w:t xml:space="preserve">mizi yapacak kişiler </w:t>
            </w:r>
          </w:p>
        </w:tc>
        <w:tc>
          <w:tcPr>
            <w:tcW w:w="283" w:type="dxa"/>
          </w:tcPr>
          <w:p w:rsidR="006360B5" w:rsidRPr="00881EB6" w:rsidRDefault="006360B5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6360B5" w:rsidRPr="00881EB6" w:rsidRDefault="00881EB6" w:rsidP="000A4BBA">
            <w:pPr>
              <w:autoSpaceDE w:val="0"/>
              <w:autoSpaceDN w:val="0"/>
              <w:adjustRightInd w:val="0"/>
              <w:jc w:val="both"/>
              <w:rPr>
                <w:rFonts w:ascii="Verdana" w:hAnsi="Verdana" w:cs="TTE23D16E8t00"/>
                <w:sz w:val="20"/>
                <w:szCs w:val="20"/>
              </w:rPr>
            </w:pPr>
            <w:proofErr w:type="gramStart"/>
            <w:r w:rsidRPr="00881EB6">
              <w:rPr>
                <w:rFonts w:ascii="Verdana" w:hAnsi="Verdana" w:cs="TTE23D16E8t00"/>
                <w:sz w:val="20"/>
                <w:szCs w:val="20"/>
              </w:rPr>
              <w:t>e</w:t>
            </w:r>
            <w:proofErr w:type="gramEnd"/>
            <w:r w:rsidRPr="00881EB6">
              <w:rPr>
                <w:rFonts w:ascii="Verdana" w:hAnsi="Verdana" w:cs="TTE23D16E8t00"/>
                <w:sz w:val="20"/>
                <w:szCs w:val="20"/>
              </w:rPr>
              <w:t xml:space="preserve">-GKS de şirket adına elektronik imzası ile işlemi yapacak kişinin adı soyadı ve T.C. Kimlik </w:t>
            </w:r>
            <w:proofErr w:type="spellStart"/>
            <w:r w:rsidRPr="00881EB6">
              <w:rPr>
                <w:rFonts w:ascii="Verdana" w:hAnsi="Verdana" w:cs="TTE23D16E8t00"/>
                <w:sz w:val="20"/>
                <w:szCs w:val="20"/>
              </w:rPr>
              <w:t>Nosu</w:t>
            </w:r>
            <w:proofErr w:type="spellEnd"/>
            <w:r w:rsidRPr="00881EB6">
              <w:rPr>
                <w:rFonts w:ascii="Verdana" w:hAnsi="Verdana" w:cs="TTE23D16E8t00"/>
                <w:sz w:val="20"/>
                <w:szCs w:val="20"/>
              </w:rPr>
              <w:t xml:space="preserve"> yazılacaktır </w:t>
            </w:r>
          </w:p>
        </w:tc>
      </w:tr>
      <w:tr w:rsidR="005777C3" w:rsidRPr="00881EB6" w:rsidTr="005777C3">
        <w:trPr>
          <w:trHeight w:val="486"/>
        </w:trPr>
        <w:tc>
          <w:tcPr>
            <w:tcW w:w="3794" w:type="dxa"/>
          </w:tcPr>
          <w:p w:rsidR="005777C3" w:rsidRPr="00881EB6" w:rsidRDefault="005777C3" w:rsidP="000A4BBA">
            <w:pPr>
              <w:autoSpaceDE w:val="0"/>
              <w:autoSpaceDN w:val="0"/>
              <w:adjustRightInd w:val="0"/>
              <w:rPr>
                <w:rFonts w:ascii="Verdana" w:hAnsi="Verdana" w:cs="TTE23D16E8t00"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sz w:val="20"/>
                <w:szCs w:val="20"/>
              </w:rPr>
              <w:t>Muhasebe Yetkilisi</w:t>
            </w:r>
          </w:p>
        </w:tc>
        <w:tc>
          <w:tcPr>
            <w:tcW w:w="283" w:type="dxa"/>
          </w:tcPr>
          <w:p w:rsidR="005777C3" w:rsidRPr="00881EB6" w:rsidRDefault="005777C3" w:rsidP="006360B5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5777C3" w:rsidRPr="00881EB6" w:rsidRDefault="005777C3" w:rsidP="000A4BBA">
            <w:pPr>
              <w:autoSpaceDE w:val="0"/>
              <w:autoSpaceDN w:val="0"/>
              <w:adjustRightInd w:val="0"/>
              <w:jc w:val="both"/>
              <w:rPr>
                <w:rFonts w:ascii="Verdana" w:hAnsi="Verdana" w:cs="TTE23D16E8t00"/>
                <w:sz w:val="20"/>
                <w:szCs w:val="20"/>
              </w:rPr>
            </w:pPr>
            <w:r w:rsidRPr="00881EB6">
              <w:rPr>
                <w:rFonts w:ascii="Verdana" w:hAnsi="Verdana" w:cs="TTE23D16E8t00"/>
                <w:sz w:val="20"/>
                <w:szCs w:val="20"/>
              </w:rPr>
              <w:t>Muhasebesel işlemlerle ilgili irtibata geçilebilecek kişi yazılacaktır.</w:t>
            </w:r>
          </w:p>
        </w:tc>
      </w:tr>
    </w:tbl>
    <w:p w:rsidR="006360B5" w:rsidRPr="00881EB6" w:rsidRDefault="006360B5" w:rsidP="006360B5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6360B5" w:rsidRPr="00881EB6" w:rsidRDefault="006360B5" w:rsidP="00235499">
      <w:pPr>
        <w:autoSpaceDE w:val="0"/>
        <w:autoSpaceDN w:val="0"/>
        <w:adjustRightInd w:val="0"/>
        <w:spacing w:after="0" w:line="240" w:lineRule="auto"/>
        <w:rPr>
          <w:rFonts w:ascii="Verdana" w:hAnsi="Verdana" w:cs="TTE23D1BC8t00"/>
          <w:sz w:val="20"/>
          <w:szCs w:val="20"/>
        </w:rPr>
      </w:pPr>
    </w:p>
    <w:p w:rsidR="00E81339" w:rsidRPr="00881EB6" w:rsidRDefault="006B04EC">
      <w:pPr>
        <w:rPr>
          <w:rFonts w:ascii="Verdana" w:hAnsi="Verdana" w:cs="TTE23D1BC8t00"/>
          <w:sz w:val="20"/>
          <w:szCs w:val="20"/>
        </w:rPr>
      </w:pPr>
      <w:r w:rsidRPr="00881EB6">
        <w:rPr>
          <w:rFonts w:ascii="Verdana" w:hAnsi="Verdana" w:cs="TTE23D1BC8t00"/>
          <w:sz w:val="20"/>
          <w:szCs w:val="20"/>
        </w:rPr>
        <w:t xml:space="preserve">Ek: </w:t>
      </w:r>
    </w:p>
    <w:p w:rsidR="006B04EC" w:rsidRPr="00881EB6" w:rsidRDefault="006B04EC" w:rsidP="006B04EC">
      <w:pPr>
        <w:pStyle w:val="ListParagraph"/>
        <w:numPr>
          <w:ilvl w:val="0"/>
          <w:numId w:val="4"/>
        </w:numPr>
        <w:rPr>
          <w:rFonts w:ascii="Verdana" w:hAnsi="Verdana" w:cs="TTE23D1BC8t00"/>
          <w:sz w:val="20"/>
          <w:szCs w:val="20"/>
        </w:rPr>
      </w:pPr>
      <w:r w:rsidRPr="00881EB6">
        <w:rPr>
          <w:rFonts w:ascii="Verdana" w:hAnsi="Verdana" w:cs="TTE23D1BC8t00"/>
          <w:sz w:val="20"/>
          <w:szCs w:val="20"/>
        </w:rPr>
        <w:t xml:space="preserve">Genel kurul gündemi </w:t>
      </w:r>
    </w:p>
    <w:p w:rsidR="00881EB6" w:rsidRPr="00881EB6" w:rsidRDefault="006B04EC" w:rsidP="00881EB6">
      <w:pPr>
        <w:pStyle w:val="ListParagraph"/>
        <w:numPr>
          <w:ilvl w:val="0"/>
          <w:numId w:val="4"/>
        </w:numPr>
        <w:rPr>
          <w:rFonts w:ascii="Verdana" w:hAnsi="Verdana" w:cs="TTE23D1BC8t00"/>
          <w:sz w:val="20"/>
          <w:szCs w:val="20"/>
        </w:rPr>
      </w:pPr>
      <w:r w:rsidRPr="00881EB6">
        <w:rPr>
          <w:rFonts w:ascii="Verdana" w:hAnsi="Verdana" w:cs="TTE23D1BC8t00"/>
          <w:sz w:val="20"/>
          <w:szCs w:val="20"/>
        </w:rPr>
        <w:t xml:space="preserve">Pay sahipleri listesi </w:t>
      </w:r>
    </w:p>
    <w:p w:rsidR="00CD7623" w:rsidRPr="00881EB6" w:rsidRDefault="00CD7623" w:rsidP="00881EB6">
      <w:pPr>
        <w:pStyle w:val="ListParagraph"/>
        <w:numPr>
          <w:ilvl w:val="0"/>
          <w:numId w:val="4"/>
        </w:numPr>
        <w:rPr>
          <w:rFonts w:ascii="Verdana" w:hAnsi="Verdana" w:cs="TTE23D1BC8t00"/>
          <w:sz w:val="20"/>
          <w:szCs w:val="20"/>
        </w:rPr>
      </w:pPr>
      <w:r w:rsidRPr="00881EB6">
        <w:rPr>
          <w:rFonts w:ascii="Verdana" w:hAnsi="Verdana" w:cs="TTE23D1BC8t00"/>
          <w:sz w:val="20"/>
          <w:szCs w:val="20"/>
        </w:rPr>
        <w:t xml:space="preserve">İmza </w:t>
      </w:r>
      <w:r w:rsidR="00881EB6" w:rsidRPr="00881EB6">
        <w:rPr>
          <w:rFonts w:ascii="Verdana" w:hAnsi="Verdana" w:cs="TTE23D1BC8t00"/>
          <w:sz w:val="20"/>
          <w:szCs w:val="20"/>
        </w:rPr>
        <w:t>s</w:t>
      </w:r>
      <w:r w:rsidRPr="00881EB6">
        <w:rPr>
          <w:rFonts w:ascii="Verdana" w:hAnsi="Verdana" w:cs="TTE23D1BC8t00"/>
          <w:sz w:val="20"/>
          <w:szCs w:val="20"/>
        </w:rPr>
        <w:t>irküleri</w:t>
      </w:r>
    </w:p>
    <w:sectPr w:rsidR="00CD7623" w:rsidRPr="0088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TE23D1BC8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E23D16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E43"/>
    <w:multiLevelType w:val="hybridMultilevel"/>
    <w:tmpl w:val="E9642312"/>
    <w:lvl w:ilvl="0" w:tplc="EE688C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8F31A9"/>
    <w:multiLevelType w:val="hybridMultilevel"/>
    <w:tmpl w:val="4A02A1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D08"/>
    <w:multiLevelType w:val="hybridMultilevel"/>
    <w:tmpl w:val="476A39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6640"/>
    <w:multiLevelType w:val="hybridMultilevel"/>
    <w:tmpl w:val="45787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9"/>
    <w:rsid w:val="00017A19"/>
    <w:rsid w:val="000A4BBA"/>
    <w:rsid w:val="0018094D"/>
    <w:rsid w:val="001D7F75"/>
    <w:rsid w:val="00235499"/>
    <w:rsid w:val="00244036"/>
    <w:rsid w:val="00281287"/>
    <w:rsid w:val="00353288"/>
    <w:rsid w:val="005777C3"/>
    <w:rsid w:val="006360B5"/>
    <w:rsid w:val="006B04EC"/>
    <w:rsid w:val="007424A2"/>
    <w:rsid w:val="0082344E"/>
    <w:rsid w:val="008775D4"/>
    <w:rsid w:val="00881EB6"/>
    <w:rsid w:val="00A45675"/>
    <w:rsid w:val="00AE291E"/>
    <w:rsid w:val="00AF01FF"/>
    <w:rsid w:val="00B759FB"/>
    <w:rsid w:val="00CD7623"/>
    <w:rsid w:val="00CE42B1"/>
    <w:rsid w:val="00D31791"/>
    <w:rsid w:val="00E217CF"/>
    <w:rsid w:val="00E32864"/>
    <w:rsid w:val="00E81339"/>
    <w:rsid w:val="00F3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B1BE"/>
  <w15:docId w15:val="{A16F449F-2376-4A93-90FD-380ADCC0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3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78D4DB-898A-4967-83F8-30C41B241B84}"/>
</file>

<file path=customXml/itemProps2.xml><?xml version="1.0" encoding="utf-8"?>
<ds:datastoreItem xmlns:ds="http://schemas.openxmlformats.org/officeDocument/2006/customXml" ds:itemID="{15AF90D5-C459-402C-8BA8-180B0E79BF6A}"/>
</file>

<file path=customXml/itemProps3.xml><?xml version="1.0" encoding="utf-8"?>
<ds:datastoreItem xmlns:ds="http://schemas.openxmlformats.org/officeDocument/2006/customXml" ds:itemID="{0B76CCA4-2217-4D79-8349-8428553B62BB}"/>
</file>

<file path=customXml/itemProps4.xml><?xml version="1.0" encoding="utf-8"?>
<ds:datastoreItem xmlns:ds="http://schemas.openxmlformats.org/officeDocument/2006/customXml" ds:itemID="{32971F78-9BF3-4671-AB60-3A21E9127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 Bulbul</dc:creator>
  <cp:lastModifiedBy>Özgür Bülbül</cp:lastModifiedBy>
  <cp:revision>2</cp:revision>
  <dcterms:created xsi:type="dcterms:W3CDTF">2020-03-23T11:56:00Z</dcterms:created>
  <dcterms:modified xsi:type="dcterms:W3CDTF">2020-03-23T11:56:00Z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